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236" w:type="dxa"/>
        <w:tblBorders>
          <w:bottom w:val="single" w:sz="36" w:space="0" w:color="auto"/>
        </w:tblBorders>
        <w:tblLayout w:type="fixed"/>
        <w:tblLook w:val="0000"/>
      </w:tblPr>
      <w:tblGrid>
        <w:gridCol w:w="2306"/>
        <w:gridCol w:w="6540"/>
      </w:tblGrid>
      <w:tr w:rsidR="00554113">
        <w:trPr>
          <w:trHeight w:val="1418"/>
        </w:trPr>
        <w:tc>
          <w:tcPr>
            <w:tcW w:w="2306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54113" w:rsidRDefault="00554113" w:rsidP="004E116F">
            <w:r>
              <w:t xml:space="preserve">          </w:t>
            </w:r>
            <w:r w:rsidR="00FB7656">
              <w:rPr>
                <w:noProof/>
              </w:rPr>
              <w:drawing>
                <wp:inline distT="0" distB="0" distL="0" distR="0">
                  <wp:extent cx="1524000" cy="1085850"/>
                  <wp:effectExtent l="19050" t="0" r="0" b="0"/>
                  <wp:docPr id="1" name="Картина 1" descr="kniga_zoar_skachat_besplatno_pdf_10327_1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niga_zoar_skachat_besplatno_pdf_10327_10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1085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40" w:type="dxa"/>
            <w:tcBorders>
              <w:top w:val="nil"/>
              <w:left w:val="nil"/>
              <w:bottom w:val="single" w:sz="36" w:space="0" w:color="auto"/>
              <w:right w:val="nil"/>
            </w:tcBorders>
          </w:tcPr>
          <w:p w:rsidR="00554113" w:rsidRPr="00554113" w:rsidRDefault="0068015D" w:rsidP="00590B8F">
            <w:pPr>
              <w:jc w:val="center"/>
              <w:rPr>
                <w:rFonts w:ascii="ExcelciorCyr" w:hAnsi="ExcelciorCyr"/>
                <w:b/>
                <w:sz w:val="44"/>
              </w:rPr>
            </w:pPr>
            <w:r>
              <w:rPr>
                <w:rFonts w:ascii="ExcelciorCyr" w:hAnsi="ExcelciorCyr"/>
                <w:b/>
                <w:sz w:val="44"/>
              </w:rPr>
              <w:t>НАРОДНО ЧИТАЛИЩЕ</w:t>
            </w:r>
          </w:p>
          <w:p w:rsidR="0068015D" w:rsidRDefault="0068015D" w:rsidP="00590B8F">
            <w:pPr>
              <w:jc w:val="center"/>
              <w:rPr>
                <w:rFonts w:ascii="ExcelciorCyr" w:hAnsi="ExcelciorCyr"/>
                <w:b/>
                <w:sz w:val="44"/>
              </w:rPr>
            </w:pPr>
            <w:r>
              <w:rPr>
                <w:rFonts w:ascii="ExcelciorCyr" w:hAnsi="ExcelciorCyr"/>
                <w:b/>
                <w:sz w:val="44"/>
              </w:rPr>
              <w:t>„ ЗОРА- 1928г.”село Дюлево</w:t>
            </w:r>
          </w:p>
          <w:p w:rsidR="0068015D" w:rsidRDefault="0068015D" w:rsidP="0068015D">
            <w:pPr>
              <w:rPr>
                <w:rFonts w:ascii="ExcelciorCyr" w:hAnsi="ExcelciorCyr"/>
                <w:b/>
                <w:sz w:val="44"/>
              </w:rPr>
            </w:pPr>
          </w:p>
          <w:p w:rsidR="00554113" w:rsidRPr="0068015D" w:rsidRDefault="00554113" w:rsidP="00590B8F">
            <w:pPr>
              <w:jc w:val="center"/>
              <w:rPr>
                <w:rFonts w:ascii="ExcelciorCyr" w:hAnsi="ExcelciorCyr"/>
                <w:b/>
                <w:sz w:val="36"/>
                <w:szCs w:val="36"/>
              </w:rPr>
            </w:pPr>
            <w:r w:rsidRPr="0068015D">
              <w:rPr>
                <w:rFonts w:ascii="ExcelciorCyr" w:hAnsi="ExcelciorCyr"/>
                <w:b/>
                <w:sz w:val="36"/>
                <w:szCs w:val="36"/>
              </w:rPr>
              <w:t>О Б Щ И Н А  С Т Р Е Л Ч А</w:t>
            </w:r>
          </w:p>
          <w:p w:rsidR="00554113" w:rsidRPr="0068015D" w:rsidRDefault="00F65989" w:rsidP="00F65989">
            <w:pPr>
              <w:tabs>
                <w:tab w:val="left" w:pos="405"/>
              </w:tabs>
              <w:rPr>
                <w:rFonts w:ascii="Calibri" w:hAnsi="Calibri"/>
                <w:sz w:val="20"/>
                <w:szCs w:val="20"/>
                <w:lang w:val="en-US"/>
              </w:rPr>
            </w:pPr>
            <w:r>
              <w:rPr>
                <w:rFonts w:ascii="AGAvantGardeCyr" w:hAnsi="AGAvantGardeCyr"/>
              </w:rPr>
              <w:tab/>
            </w:r>
            <w:r w:rsidR="0068015D">
              <w:rPr>
                <w:rFonts w:ascii="Calibri" w:hAnsi="Calibri"/>
                <w:sz w:val="20"/>
                <w:szCs w:val="20"/>
              </w:rPr>
              <w:t xml:space="preserve">     </w:t>
            </w:r>
            <w:r w:rsidR="0068015D">
              <w:rPr>
                <w:rFonts w:ascii="Calibri" w:hAnsi="Calibri"/>
                <w:sz w:val="20"/>
                <w:szCs w:val="20"/>
                <w:lang w:val="en-US"/>
              </w:rPr>
              <w:t xml:space="preserve">                  </w:t>
            </w:r>
            <w:r w:rsidR="0068015D">
              <w:rPr>
                <w:rFonts w:ascii="Calibri" w:hAnsi="Calibri"/>
                <w:sz w:val="20"/>
                <w:szCs w:val="20"/>
              </w:rPr>
              <w:t xml:space="preserve">     </w:t>
            </w:r>
            <w:proofErr w:type="spellStart"/>
            <w:r w:rsidR="0068015D">
              <w:rPr>
                <w:rFonts w:ascii="Calibri" w:hAnsi="Calibri"/>
                <w:sz w:val="20"/>
                <w:szCs w:val="20"/>
              </w:rPr>
              <w:t>e-mail</w:t>
            </w:r>
            <w:proofErr w:type="spellEnd"/>
            <w:r w:rsidR="0068015D">
              <w:rPr>
                <w:rFonts w:ascii="Calibri" w:hAnsi="Calibri"/>
                <w:sz w:val="20"/>
                <w:szCs w:val="20"/>
              </w:rPr>
              <w:t>:  nczora1928@abv.</w:t>
            </w:r>
            <w:proofErr w:type="spellStart"/>
            <w:r w:rsidR="0068015D">
              <w:rPr>
                <w:rFonts w:ascii="Calibri" w:hAnsi="Calibri"/>
                <w:sz w:val="20"/>
                <w:szCs w:val="20"/>
              </w:rPr>
              <w:t>bg</w:t>
            </w:r>
            <w:proofErr w:type="spellEnd"/>
          </w:p>
        </w:tc>
      </w:tr>
    </w:tbl>
    <w:p w:rsidR="00E643C1" w:rsidRDefault="00E643C1" w:rsidP="00B055E0"/>
    <w:p w:rsidR="00E643C1" w:rsidRDefault="00FB7656" w:rsidP="00B055E0">
      <w:r>
        <w:t>Изх.№ 006/ 13.03.2020г.</w:t>
      </w:r>
    </w:p>
    <w:p w:rsidR="00FB7656" w:rsidRPr="00FB7656" w:rsidRDefault="00FB7656" w:rsidP="00B055E0">
      <w:r>
        <w:t>с.Дюлево</w:t>
      </w:r>
    </w:p>
    <w:p w:rsidR="00E643C1" w:rsidRDefault="00E643C1" w:rsidP="00B055E0"/>
    <w:p w:rsidR="00FB7656" w:rsidRPr="00FB7656" w:rsidRDefault="00FB7656" w:rsidP="00FB7656">
      <w:pPr>
        <w:jc w:val="center"/>
        <w:rPr>
          <w:b/>
          <w:i/>
          <w:sz w:val="44"/>
          <w:szCs w:val="44"/>
        </w:rPr>
      </w:pPr>
      <w:r>
        <w:rPr>
          <w:b/>
          <w:i/>
          <w:sz w:val="44"/>
          <w:szCs w:val="44"/>
        </w:rPr>
        <w:t>П Р О Г Р А М А</w:t>
      </w:r>
    </w:p>
    <w:p w:rsidR="00FB7656" w:rsidRDefault="00FB7656" w:rsidP="00FB7656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За дейността на </w:t>
      </w:r>
      <w:r>
        <w:rPr>
          <w:b/>
          <w:i/>
          <w:sz w:val="28"/>
          <w:szCs w:val="28"/>
        </w:rPr>
        <w:t>НЧ „ЗОРА – 1928 г.”</w:t>
      </w:r>
      <w:r>
        <w:rPr>
          <w:sz w:val="28"/>
          <w:szCs w:val="28"/>
        </w:rPr>
        <w:t xml:space="preserve"> село Дюлево,</w:t>
      </w:r>
    </w:p>
    <w:p w:rsidR="00FB7656" w:rsidRDefault="00FB7656" w:rsidP="00FB7656">
      <w:pPr>
        <w:jc w:val="center"/>
        <w:rPr>
          <w:sz w:val="28"/>
          <w:szCs w:val="28"/>
        </w:rPr>
      </w:pPr>
      <w:r>
        <w:rPr>
          <w:sz w:val="28"/>
          <w:szCs w:val="28"/>
        </w:rPr>
        <w:t>община Стрелча, област Пазарджик</w:t>
      </w:r>
    </w:p>
    <w:p w:rsidR="00FB7656" w:rsidRDefault="00FB7656" w:rsidP="00FB7656">
      <w:pPr>
        <w:jc w:val="center"/>
        <w:rPr>
          <w:sz w:val="28"/>
          <w:szCs w:val="28"/>
        </w:rPr>
      </w:pPr>
      <w:r>
        <w:rPr>
          <w:sz w:val="28"/>
          <w:szCs w:val="28"/>
        </w:rPr>
        <w:t>за 20</w:t>
      </w:r>
      <w:proofErr w:type="spellStart"/>
      <w:r>
        <w:rPr>
          <w:sz w:val="28"/>
          <w:szCs w:val="28"/>
          <w:lang w:val="en-US"/>
        </w:rPr>
        <w:t>20</w:t>
      </w:r>
      <w:proofErr w:type="spellEnd"/>
      <w:r>
        <w:rPr>
          <w:sz w:val="28"/>
          <w:szCs w:val="28"/>
        </w:rPr>
        <w:t xml:space="preserve"> година.</w:t>
      </w:r>
    </w:p>
    <w:p w:rsidR="00FB7656" w:rsidRDefault="00FB7656" w:rsidP="00FB7656">
      <w:r>
        <w:t xml:space="preserve">       Читалището е институция за задоволяване културните потребности на населението.</w:t>
      </w:r>
    </w:p>
    <w:p w:rsidR="00FB7656" w:rsidRDefault="00FB7656" w:rsidP="00FB7656"/>
    <w:p w:rsidR="00FB7656" w:rsidRDefault="00FB7656" w:rsidP="00FB7656">
      <w:pPr>
        <w:numPr>
          <w:ilvl w:val="0"/>
          <w:numId w:val="4"/>
        </w:numPr>
      </w:pPr>
      <w:r>
        <w:t>Развитие и подобряване стила и методите работа с цел утвърждаване на читалището като привлекателно място за обществена дейност.</w:t>
      </w:r>
    </w:p>
    <w:p w:rsidR="00FB7656" w:rsidRDefault="00FB7656" w:rsidP="00FB7656">
      <w:pPr>
        <w:numPr>
          <w:ilvl w:val="0"/>
          <w:numId w:val="4"/>
        </w:numPr>
      </w:pPr>
      <w:r>
        <w:t>Разгръщане на културно просветна дейност на читалището сред населението.</w:t>
      </w:r>
    </w:p>
    <w:p w:rsidR="00FB7656" w:rsidRDefault="00FB7656" w:rsidP="00FB7656">
      <w:pPr>
        <w:numPr>
          <w:ilvl w:val="0"/>
          <w:numId w:val="4"/>
        </w:numPr>
      </w:pPr>
      <w:r>
        <w:t>Библиотеката ще се развива като център за информация, обучение, знания и културна дейност, за разкриване и опазване на културното наследство.</w:t>
      </w:r>
    </w:p>
    <w:p w:rsidR="00FB7656" w:rsidRDefault="00FB7656" w:rsidP="00FB7656">
      <w:pPr>
        <w:numPr>
          <w:ilvl w:val="0"/>
          <w:numId w:val="4"/>
        </w:numPr>
      </w:pPr>
      <w:r>
        <w:t>Участие в провеждане на национални празници: „Трети март” – Освобождението на България, „24-ти Май” – Ден на българската писменост и култура, „6-ти Септември” – Съединението на България, „22-ри Септември” – Денят на Независимостта и др.</w:t>
      </w:r>
    </w:p>
    <w:p w:rsidR="00FB7656" w:rsidRDefault="00FB7656" w:rsidP="00FB7656">
      <w:pPr>
        <w:numPr>
          <w:ilvl w:val="0"/>
          <w:numId w:val="4"/>
        </w:numPr>
      </w:pPr>
      <w:r>
        <w:t>Организиране на празненства за „Бабин ден”, „Трифон Зарезан”, „8-ми Март”, „1-ви Март” – Ден на художествената самодейност, „Великден”, „Гергьовден” – традиционен празник (събор) на с. Дюлево, коледни и новогодишни празници.</w:t>
      </w:r>
    </w:p>
    <w:p w:rsidR="00FB7656" w:rsidRDefault="00FB7656" w:rsidP="00FB7656">
      <w:pPr>
        <w:numPr>
          <w:ilvl w:val="0"/>
          <w:numId w:val="4"/>
        </w:numPr>
      </w:pPr>
      <w:r>
        <w:t>Честване на бележити дати и годишнини: „19-ти Февруари” – Обесването на Васил Левски, „2-ри Юни” – Ден на Ботев и падналите за свободата на България и др.</w:t>
      </w:r>
    </w:p>
    <w:p w:rsidR="00FB7656" w:rsidRDefault="00FB7656" w:rsidP="00FB7656">
      <w:pPr>
        <w:numPr>
          <w:ilvl w:val="0"/>
          <w:numId w:val="4"/>
        </w:numPr>
      </w:pPr>
      <w:r>
        <w:t>Привличане на нови членове, предоставяне на компютърни и интернет услуги на населението.</w:t>
      </w:r>
    </w:p>
    <w:p w:rsidR="00FB7656" w:rsidRDefault="00FB7656" w:rsidP="00FB7656">
      <w:pPr>
        <w:numPr>
          <w:ilvl w:val="0"/>
          <w:numId w:val="4"/>
        </w:numPr>
      </w:pPr>
      <w:r>
        <w:t xml:space="preserve">Поддържане на библиотеката, съхраняване и обновяване но библиотечният фонд. </w:t>
      </w:r>
    </w:p>
    <w:p w:rsidR="00FB7656" w:rsidRDefault="00FB7656" w:rsidP="00FB7656">
      <w:pPr>
        <w:numPr>
          <w:ilvl w:val="0"/>
          <w:numId w:val="4"/>
        </w:numPr>
      </w:pPr>
      <w:r>
        <w:t>Реализиране проекти със социална насоченост. Кандидатстване по нови проекти по програми на ЕС.</w:t>
      </w:r>
    </w:p>
    <w:p w:rsidR="00FB7656" w:rsidRDefault="00FB7656" w:rsidP="00FB7656">
      <w:pPr>
        <w:numPr>
          <w:ilvl w:val="0"/>
          <w:numId w:val="4"/>
        </w:numPr>
      </w:pPr>
      <w:r>
        <w:t>Вземане на участия в семинари, събори и фестивали.</w:t>
      </w:r>
    </w:p>
    <w:p w:rsidR="00FB7656" w:rsidRDefault="00632851" w:rsidP="00FB7656">
      <w:pPr>
        <w:numPr>
          <w:ilvl w:val="0"/>
          <w:numId w:val="4"/>
        </w:numPr>
      </w:pPr>
      <w:r>
        <w:t>През 2020</w:t>
      </w:r>
      <w:r w:rsidR="00FB7656">
        <w:t xml:space="preserve"> година ще бъдат изработени информационни табла за различни бележити дати и празници.</w:t>
      </w:r>
    </w:p>
    <w:p w:rsidR="00FB7656" w:rsidRDefault="00FB7656" w:rsidP="00FB7656">
      <w:pPr>
        <w:numPr>
          <w:ilvl w:val="0"/>
          <w:numId w:val="4"/>
        </w:numPr>
      </w:pPr>
      <w:r>
        <w:t>Като приоритет на НЧ „ЗОРА – 1928 г.” с. Дюлево през 20</w:t>
      </w:r>
      <w:proofErr w:type="spellStart"/>
      <w:r>
        <w:rPr>
          <w:lang w:val="en-US"/>
        </w:rPr>
        <w:t>20</w:t>
      </w:r>
      <w:proofErr w:type="spellEnd"/>
      <w:r>
        <w:t xml:space="preserve"> г. ще бъде подобряване работата ни с децата.</w:t>
      </w:r>
      <w:r>
        <w:tab/>
      </w:r>
    </w:p>
    <w:p w:rsidR="00FB7656" w:rsidRDefault="00FB7656" w:rsidP="00FB7656">
      <w:r>
        <w:t xml:space="preserve">     Читалището служи и ще служи за обогатяване знанията на населението, запазване на обичаите и традициите, и предаването им на по- младите от селото. Читалищният фонд и интернет връзката са в помощ на учениците и жителите на село Дюлево.</w:t>
      </w:r>
    </w:p>
    <w:p w:rsidR="00FB7656" w:rsidRDefault="00FB7656" w:rsidP="00FB7656"/>
    <w:p w:rsidR="00FB7656" w:rsidRDefault="00FB7656" w:rsidP="00FB7656">
      <w:r>
        <w:t xml:space="preserve">                                                                                          Председател:  ………………………</w:t>
      </w:r>
    </w:p>
    <w:p w:rsidR="00FB7656" w:rsidRDefault="00FB7656" w:rsidP="00FB7656">
      <w:r>
        <w:t xml:space="preserve">                                                                                          на НЧ ”ЗОРА-1928г.</w:t>
      </w:r>
    </w:p>
    <w:p w:rsidR="00FB7656" w:rsidRDefault="00FB7656" w:rsidP="00FB7656">
      <w:r>
        <w:t xml:space="preserve">                                                                                          село Дюлево  </w:t>
      </w:r>
      <w:r>
        <w:rPr>
          <w:lang w:val="en-US"/>
        </w:rPr>
        <w:t xml:space="preserve"> </w:t>
      </w:r>
      <w:r>
        <w:t xml:space="preserve">    </w:t>
      </w:r>
    </w:p>
    <w:p w:rsidR="00921472" w:rsidRPr="00921472" w:rsidRDefault="00921472" w:rsidP="00AF13C5">
      <w:pPr>
        <w:ind w:left="720"/>
        <w:rPr>
          <w:sz w:val="36"/>
          <w:szCs w:val="36"/>
        </w:rPr>
      </w:pPr>
    </w:p>
    <w:sectPr w:rsidR="00921472" w:rsidRPr="00921472" w:rsidSect="003D2676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xcelcior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GAvantGardeCyr">
    <w:altName w:val="Arial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E4C8E"/>
    <w:multiLevelType w:val="hybridMultilevel"/>
    <w:tmpl w:val="2FAE9B0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044811"/>
    <w:multiLevelType w:val="hybridMultilevel"/>
    <w:tmpl w:val="3D58D57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E65A31"/>
    <w:multiLevelType w:val="hybridMultilevel"/>
    <w:tmpl w:val="4D40139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CF4A2D"/>
    <w:multiLevelType w:val="hybridMultilevel"/>
    <w:tmpl w:val="906E42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3A045B"/>
    <w:rsid w:val="00062EC1"/>
    <w:rsid w:val="00065E1D"/>
    <w:rsid w:val="000D6B64"/>
    <w:rsid w:val="00141DEB"/>
    <w:rsid w:val="001427ED"/>
    <w:rsid w:val="0016609F"/>
    <w:rsid w:val="0019167C"/>
    <w:rsid w:val="001E78EA"/>
    <w:rsid w:val="002662F1"/>
    <w:rsid w:val="00281718"/>
    <w:rsid w:val="002854E8"/>
    <w:rsid w:val="003A045B"/>
    <w:rsid w:val="003D2676"/>
    <w:rsid w:val="003E129F"/>
    <w:rsid w:val="004E116F"/>
    <w:rsid w:val="004F41AD"/>
    <w:rsid w:val="00522298"/>
    <w:rsid w:val="00554113"/>
    <w:rsid w:val="00590B8F"/>
    <w:rsid w:val="005C3AFD"/>
    <w:rsid w:val="00632851"/>
    <w:rsid w:val="0065572E"/>
    <w:rsid w:val="0068015D"/>
    <w:rsid w:val="006B61B4"/>
    <w:rsid w:val="006D2BCB"/>
    <w:rsid w:val="007019AE"/>
    <w:rsid w:val="007404BB"/>
    <w:rsid w:val="007505A4"/>
    <w:rsid w:val="007826CA"/>
    <w:rsid w:val="00890353"/>
    <w:rsid w:val="00921472"/>
    <w:rsid w:val="009473C1"/>
    <w:rsid w:val="00A36703"/>
    <w:rsid w:val="00A6517E"/>
    <w:rsid w:val="00A663CB"/>
    <w:rsid w:val="00A95BB2"/>
    <w:rsid w:val="00AF13C5"/>
    <w:rsid w:val="00B055E0"/>
    <w:rsid w:val="00B85C79"/>
    <w:rsid w:val="00B94ADE"/>
    <w:rsid w:val="00BF32D2"/>
    <w:rsid w:val="00C262E0"/>
    <w:rsid w:val="00C50840"/>
    <w:rsid w:val="00CB1E03"/>
    <w:rsid w:val="00D50B05"/>
    <w:rsid w:val="00D76739"/>
    <w:rsid w:val="00D960A8"/>
    <w:rsid w:val="00DC7817"/>
    <w:rsid w:val="00DD5354"/>
    <w:rsid w:val="00DF1049"/>
    <w:rsid w:val="00E13AE0"/>
    <w:rsid w:val="00E265DD"/>
    <w:rsid w:val="00E536C4"/>
    <w:rsid w:val="00E643C1"/>
    <w:rsid w:val="00E75C4D"/>
    <w:rsid w:val="00EB437F"/>
    <w:rsid w:val="00EE36C8"/>
    <w:rsid w:val="00EF7A93"/>
    <w:rsid w:val="00F65989"/>
    <w:rsid w:val="00F812C7"/>
    <w:rsid w:val="00F939FD"/>
    <w:rsid w:val="00FB3AD3"/>
    <w:rsid w:val="00FB4B7A"/>
    <w:rsid w:val="00FB7656"/>
    <w:rsid w:val="00FD44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E129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CharChar">
    <w:name w:val="Знак Знак1 Char Char Знак Знак"/>
    <w:basedOn w:val="a"/>
    <w:rsid w:val="00554113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3">
    <w:name w:val="Balloon Text"/>
    <w:basedOn w:val="a"/>
    <w:link w:val="a4"/>
    <w:rsid w:val="00632851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6328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0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361</Words>
  <Characters>2061</Characters>
  <Application>Microsoft Office Word</Application>
  <DocSecurity>0</DocSecurity>
  <Lines>17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КМЕТСТВО СЕЛО ДЮЛЕВО, ОБЩИНА СТРЕЛЧА</vt:lpstr>
      <vt:lpstr>КМЕТСТВО СЕЛО ДЮЛЕВО, ОБЩИНА СТРЕЛЧА</vt:lpstr>
    </vt:vector>
  </TitlesOfParts>
  <Company/>
  <LinksUpToDate>false</LinksUpToDate>
  <CharactersWithSpaces>2418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КМЕТСТВО СЕЛО ДЮЛЕВО, ОБЩИНА СТРЕЛЧА</dc:title>
  <dc:creator>gg</dc:creator>
  <cp:lastModifiedBy>user</cp:lastModifiedBy>
  <cp:revision>4</cp:revision>
  <cp:lastPrinted>2016-11-17T09:24:00Z</cp:lastPrinted>
  <dcterms:created xsi:type="dcterms:W3CDTF">2020-03-13T11:02:00Z</dcterms:created>
  <dcterms:modified xsi:type="dcterms:W3CDTF">2020-03-16T09:58:00Z</dcterms:modified>
</cp:coreProperties>
</file>